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b/>
          <w:bCs/>
          <w:color w:val="1D2D3D"/>
          <w:sz w:val="44"/>
          <w:szCs w:val="44"/>
        </w:rPr>
        <w:t xml:space="preserve">OFFERT</w:t>
      </w:r>
    </w:p>
    <w:p>
      <w:pPr>
        <w:spacing w:after="120"/>
        <w:rPr>
          <w:i/>
          <w:iCs/>
          <w:color w:val="666666"/>
          <w:sz w:val="18"/>
          <w:szCs w:val="18"/>
        </w:rPr>
      </w:pPr>
      <w:r>
        <w:rPr>
          <w:i/>
          <w:iCs/>
          <w:color w:val="666666"/>
          <w:sz w:val="18"/>
          <w:szCs w:val="18"/>
        </w:rPr>
        <w:t xml:space="preserve">Byt ut texten i hakparenteser och ta bort det som inte gäller för uppdraget.</w:t>
      </w:r>
    </w:p>
    <w:p>
      <w:pPr>
        <w:spacing w:after="80"/>
      </w:pPr>
      <w:r>
        <w:rPr>
          <w:b/>
          <w:bCs/>
          <w:sz w:val="21"/>
          <w:szCs w:val="21"/>
        </w:rPr>
        <w:t xml:space="preserve">Offertnummer: </w:t>
      </w:r>
      <w:r>
        <w:rPr>
          <w:color w:val="666666"/>
          <w:sz w:val="21"/>
          <w:szCs w:val="21"/>
        </w:rPr>
        <w:t xml:space="preserve">[2026-001]</w:t>
      </w:r>
    </w:p>
    <w:p>
      <w:pPr>
        <w:spacing w:after="80"/>
      </w:pPr>
      <w:r>
        <w:rPr>
          <w:b/>
          <w:bCs/>
          <w:sz w:val="21"/>
          <w:szCs w:val="21"/>
        </w:rPr>
        <w:t xml:space="preserve">Datum: </w:t>
      </w:r>
      <w:r>
        <w:rPr>
          <w:color w:val="666666"/>
          <w:sz w:val="21"/>
          <w:szCs w:val="21"/>
        </w:rPr>
        <w:t xml:space="preserve">[ÅÅÅÅ-MM-DD]</w:t>
      </w:r>
    </w:p>
    <w:p>
      <w:pPr>
        <w:spacing w:after="80"/>
      </w:pPr>
      <w:r>
        <w:rPr>
          <w:b/>
          <w:bCs/>
          <w:sz w:val="21"/>
          <w:szCs w:val="21"/>
        </w:rPr>
        <w:t xml:space="preserve">Offerten gäller till: </w:t>
      </w:r>
      <w:r>
        <w:rPr>
          <w:color w:val="666666"/>
          <w:sz w:val="21"/>
          <w:szCs w:val="21"/>
        </w:rPr>
        <w:t xml:space="preserve">[ÅÅÅÅ-MM-DD, t.ex. 30 dagar från datum]</w:t>
      </w:r>
    </w:p>
    <w:p>
      <w:pPr>
        <w:pStyle w:val="Heading2"/>
        <w:spacing w:before="280" w:after="120"/>
      </w:pPr>
      <w:r>
        <w:rPr>
          <w:b/>
          <w:bCs/>
          <w:color w:val="1D2D3D"/>
          <w:sz w:val="26"/>
          <w:szCs w:val="26"/>
        </w:rPr>
        <w:t xml:space="preserve">Från</w:t>
      </w:r>
    </w:p>
    <w:p>
      <w:pPr>
        <w:spacing w:after="80"/>
      </w:pPr>
      <w:r>
        <w:rPr>
          <w:b/>
          <w:bCs/>
          <w:sz w:val="21"/>
          <w:szCs w:val="21"/>
        </w:rPr>
        <w:t xml:space="preserve">Företag: </w:t>
      </w:r>
      <w:r>
        <w:rPr>
          <w:color w:val="666666"/>
          <w:sz w:val="21"/>
          <w:szCs w:val="21"/>
        </w:rPr>
        <w:t xml:space="preserve">[Företagsnamn]</w:t>
      </w:r>
    </w:p>
    <w:p>
      <w:pPr>
        <w:spacing w:after="80"/>
      </w:pPr>
      <w:r>
        <w:rPr>
          <w:b/>
          <w:bCs/>
          <w:sz w:val="21"/>
          <w:szCs w:val="21"/>
        </w:rPr>
        <w:t xml:space="preserve">Organisationsnummer: </w:t>
      </w:r>
      <w:r>
        <w:rPr>
          <w:color w:val="666666"/>
          <w:sz w:val="21"/>
          <w:szCs w:val="21"/>
        </w:rPr>
        <w:t xml:space="preserve">[XXXXXX-XXXX]</w:t>
      </w:r>
    </w:p>
    <w:p>
      <w:pPr>
        <w:spacing w:after="80"/>
      </w:pPr>
      <w:r>
        <w:rPr>
          <w:b/>
          <w:bCs/>
          <w:sz w:val="21"/>
          <w:szCs w:val="21"/>
        </w:rPr>
        <w:t xml:space="preserve">Godkänd för F-skatt: </w:t>
      </w:r>
      <w:r>
        <w:rPr>
          <w:color w:val="666666"/>
          <w:sz w:val="21"/>
          <w:szCs w:val="21"/>
        </w:rPr>
        <w:t xml:space="preserve">[Ja]</w:t>
      </w:r>
    </w:p>
    <w:p>
      <w:pPr>
        <w:spacing w:after="80"/>
      </w:pPr>
      <w:r>
        <w:rPr>
          <w:b/>
          <w:bCs/>
          <w:sz w:val="21"/>
          <w:szCs w:val="21"/>
        </w:rPr>
        <w:t xml:space="preserve">Adress: </w:t>
      </w:r>
      <w:r>
        <w:rPr>
          <w:color w:val="666666"/>
          <w:sz w:val="21"/>
          <w:szCs w:val="21"/>
        </w:rPr>
        <w:t xml:space="preserve">[Gatuadress, postnummer, ort]</w:t>
      </w:r>
    </w:p>
    <w:p>
      <w:pPr>
        <w:spacing w:after="80"/>
      </w:pPr>
      <w:r>
        <w:rPr>
          <w:b/>
          <w:bCs/>
          <w:sz w:val="21"/>
          <w:szCs w:val="21"/>
        </w:rPr>
        <w:t xml:space="preserve">Kontaktperson: </w:t>
      </w:r>
      <w:r>
        <w:rPr>
          <w:color w:val="666666"/>
          <w:sz w:val="21"/>
          <w:szCs w:val="21"/>
        </w:rPr>
        <w:t xml:space="preserve">[Namn]</w:t>
      </w:r>
    </w:p>
    <w:p>
      <w:pPr>
        <w:spacing w:after="80"/>
      </w:pPr>
      <w:r>
        <w:rPr>
          <w:b/>
          <w:bCs/>
          <w:sz w:val="21"/>
          <w:szCs w:val="21"/>
        </w:rPr>
        <w:t xml:space="preserve">Telefon / e-post: </w:t>
      </w:r>
      <w:r>
        <w:rPr>
          <w:color w:val="666666"/>
          <w:sz w:val="21"/>
          <w:szCs w:val="21"/>
        </w:rPr>
        <w:t xml:space="preserve">[070-000 00 00 / namn@foretag.se]</w:t>
      </w:r>
    </w:p>
    <w:p>
      <w:pPr>
        <w:spacing w:after="80"/>
      </w:pPr>
      <w:r>
        <w:rPr>
          <w:b/>
          <w:bCs/>
          <w:sz w:val="21"/>
          <w:szCs w:val="21"/>
        </w:rPr>
        <w:t xml:space="preserve">Hemsida: </w:t>
      </w:r>
      <w:r>
        <w:rPr>
          <w:color w:val="666666"/>
          <w:sz w:val="21"/>
          <w:szCs w:val="21"/>
        </w:rPr>
        <w:t xml:space="preserve">[www.dittforetag.se]</w:t>
      </w:r>
    </w:p>
    <w:p>
      <w:pPr>
        <w:pStyle w:val="Heading2"/>
        <w:spacing w:before="280" w:after="120"/>
      </w:pPr>
      <w:r>
        <w:rPr>
          <w:b/>
          <w:bCs/>
          <w:color w:val="1D2D3D"/>
          <w:sz w:val="26"/>
          <w:szCs w:val="26"/>
        </w:rPr>
        <w:t xml:space="preserve">Till (kund)</w:t>
      </w:r>
    </w:p>
    <w:p>
      <w:pPr>
        <w:spacing w:after="80"/>
      </w:pPr>
      <w:r>
        <w:rPr>
          <w:b/>
          <w:bCs/>
          <w:sz w:val="21"/>
          <w:szCs w:val="21"/>
        </w:rPr>
        <w:t xml:space="preserve">Namn: </w:t>
      </w:r>
      <w:r>
        <w:rPr>
          <w:color w:val="666666"/>
          <w:sz w:val="21"/>
          <w:szCs w:val="21"/>
        </w:rPr>
        <w:t xml:space="preserve">[Kundens namn eller företag]</w:t>
      </w:r>
    </w:p>
    <w:p>
      <w:pPr>
        <w:spacing w:after="80"/>
      </w:pPr>
      <w:r>
        <w:rPr>
          <w:b/>
          <w:bCs/>
          <w:sz w:val="21"/>
          <w:szCs w:val="21"/>
        </w:rPr>
        <w:t xml:space="preserve">Adress där arbetet utförs: </w:t>
      </w:r>
      <w:r>
        <w:rPr>
          <w:color w:val="666666"/>
          <w:sz w:val="21"/>
          <w:szCs w:val="21"/>
        </w:rPr>
        <w:t xml:space="preserve">[Gatuadress, postnummer, ort]</w:t>
      </w:r>
    </w:p>
    <w:p>
      <w:pPr>
        <w:spacing w:after="80"/>
      </w:pPr>
      <w:r>
        <w:rPr>
          <w:b/>
          <w:bCs/>
          <w:sz w:val="21"/>
          <w:szCs w:val="21"/>
        </w:rPr>
        <w:t xml:space="preserve">Telefon / e-post: </w:t>
      </w:r>
      <w:r>
        <w:rPr>
          <w:color w:val="666666"/>
          <w:sz w:val="21"/>
          <w:szCs w:val="21"/>
        </w:rPr>
        <w:t xml:space="preserve">______________________________</w:t>
      </w:r>
    </w:p>
    <w:p>
      <w:pPr>
        <w:spacing w:after="120"/>
        <w:rPr>
          <w:b/>
          <w:bCs/>
        </w:rPr>
      </w:pPr>
      <w:r>
        <w:rPr>
          <w:b/>
          <w:bCs/>
          <w:sz w:val="21"/>
          <w:szCs w:val="21"/>
        </w:rPr>
        <w:t xml:space="preserve">För ROT-avdrag behövs dessutom:</w:t>
      </w:r>
    </w:p>
    <w:p>
      <w:pPr>
        <w:spacing w:after="80"/>
      </w:pPr>
      <w:r>
        <w:rPr>
          <w:b/>
          <w:bCs/>
          <w:sz w:val="21"/>
          <w:szCs w:val="21"/>
        </w:rPr>
        <w:t xml:space="preserve">Personnummer (alla som ska dela på avdraget): </w:t>
      </w:r>
      <w:r>
        <w:rPr>
          <w:color w:val="666666"/>
          <w:sz w:val="21"/>
          <w:szCs w:val="21"/>
        </w:rPr>
        <w:t xml:space="preserve">______________________________</w:t>
      </w:r>
    </w:p>
    <w:p>
      <w:pPr>
        <w:spacing w:after="80"/>
      </w:pPr>
      <w:r>
        <w:rPr>
          <w:b/>
          <w:bCs/>
          <w:sz w:val="21"/>
          <w:szCs w:val="21"/>
        </w:rPr>
        <w:t xml:space="preserve">Fastighetsbeteckning – eller bostadsrättsföreningens org.nr och lägenhetsnummer: </w:t>
      </w:r>
      <w:r>
        <w:rPr>
          <w:color w:val="666666"/>
          <w:sz w:val="21"/>
          <w:szCs w:val="21"/>
        </w:rPr>
        <w:t xml:space="preserve">______________________________</w:t>
      </w:r>
    </w:p>
    <w:p>
      <w:pPr>
        <w:pStyle w:val="Heading2"/>
        <w:spacing w:before="280" w:after="120"/>
      </w:pPr>
      <w:r>
        <w:rPr>
          <w:b/>
          <w:bCs/>
          <w:color w:val="1D2D3D"/>
          <w:sz w:val="26"/>
          <w:szCs w:val="26"/>
        </w:rPr>
        <w:t xml:space="preserve">1. Arbetsbeskrivning</w:t>
      </w:r>
    </w:p>
    <w:p>
      <w:pPr>
        <w:spacing w:after="80"/>
      </w:pPr>
      <w:r>
        <w:rPr>
          <w:b/>
          <w:bCs/>
          <w:sz w:val="21"/>
          <w:szCs w:val="21"/>
        </w:rPr>
        <w:t xml:space="preserve">Det här ingår: </w:t>
      </w:r>
      <w:r>
        <w:rPr>
          <w:color w:val="666666"/>
          <w:sz w:val="21"/>
          <w:szCs w:val="21"/>
        </w:rPr>
        <w:t xml:space="preserve">[Beskriv arbetet konkret: vad, var, vilka material och vilken omfattning]</w:t>
      </w:r>
    </w:p>
    <w:p>
      <w:pPr>
        <w:spacing w:after="80"/>
      </w:pPr>
      <w:r>
        <w:rPr>
          <w:b/>
          <w:bCs/>
          <w:sz w:val="21"/>
          <w:szCs w:val="21"/>
        </w:rPr>
        <w:t xml:space="preserve">Det här ingår inte: </w:t>
      </w:r>
      <w:r>
        <w:rPr>
          <w:color w:val="666666"/>
          <w:sz w:val="21"/>
          <w:szCs w:val="21"/>
        </w:rPr>
        <w:t xml:space="preserve">[T.ex. bygglov, flytt av möbler, bortforsling av gammalt material]</w:t>
      </w:r>
    </w:p>
    <w:p>
      <w:pPr>
        <w:spacing w:after="80"/>
      </w:pPr>
      <w:r>
        <w:rPr>
          <w:b/>
          <w:bCs/>
          <w:sz w:val="21"/>
          <w:szCs w:val="21"/>
        </w:rPr>
        <w:t xml:space="preserve">Förutsättningar: </w:t>
      </w:r>
      <w:r>
        <w:rPr>
          <w:color w:val="666666"/>
          <w:sz w:val="21"/>
          <w:szCs w:val="21"/>
        </w:rPr>
        <w:t xml:space="preserve">[T.ex. fri tillgång till arbetsplatsen, el och vatten på plats, inga dolda fel]</w:t>
      </w:r>
    </w:p>
    <w:p>
      <w:pPr>
        <w:pStyle w:val="Heading2"/>
        <w:spacing w:before="280" w:after="120"/>
      </w:pPr>
      <w:r>
        <w:rPr>
          <w:b/>
          <w:bCs/>
          <w:color w:val="1D2D3D"/>
          <w:sz w:val="26"/>
          <w:szCs w:val="26"/>
        </w:rPr>
        <w:t xml:space="preserve">2. Tidplan</w:t>
      </w:r>
    </w:p>
    <w:p>
      <w:pPr>
        <w:spacing w:after="80"/>
      </w:pPr>
      <w:r>
        <w:rPr>
          <w:b/>
          <w:bCs/>
          <w:sz w:val="21"/>
          <w:szCs w:val="21"/>
        </w:rPr>
        <w:t xml:space="preserve">Beräknad start: </w:t>
      </w:r>
      <w:r>
        <w:rPr>
          <w:color w:val="666666"/>
          <w:sz w:val="21"/>
          <w:szCs w:val="21"/>
        </w:rPr>
        <w:t xml:space="preserve">[ÅÅÅÅ-MM-DD eller vecka]</w:t>
      </w:r>
    </w:p>
    <w:p>
      <w:pPr>
        <w:spacing w:after="80"/>
      </w:pPr>
      <w:r>
        <w:rPr>
          <w:b/>
          <w:bCs/>
          <w:sz w:val="21"/>
          <w:szCs w:val="21"/>
        </w:rPr>
        <w:t xml:space="preserve">Beräknat klart: </w:t>
      </w:r>
      <w:r>
        <w:rPr>
          <w:color w:val="666666"/>
          <w:sz w:val="21"/>
          <w:szCs w:val="21"/>
        </w:rPr>
        <w:t xml:space="preserve">[ÅÅÅÅ-MM-DD eller vecka]</w:t>
      </w:r>
    </w:p>
    <w:p>
      <w:pPr>
        <w:pStyle w:val="Heading2"/>
        <w:spacing w:before="280" w:after="120"/>
      </w:pPr>
      <w:r>
        <w:rPr>
          <w:b/>
          <w:bCs/>
          <w:color w:val="1D2D3D"/>
          <w:sz w:val="26"/>
          <w:szCs w:val="26"/>
        </w:rPr>
        <w:t xml:space="preserve">3. Pris</w:t>
      </w:r>
    </w:p>
    <w:p>
      <w:pPr>
        <w:spacing w:after="120"/>
        <w:rPr>
          <w:b/>
          <w:bCs/>
        </w:rPr>
      </w:pPr>
      <w:r>
        <w:rPr>
          <w:b/>
          <w:bCs/>
          <w:sz w:val="21"/>
          <w:szCs w:val="21"/>
        </w:rPr>
        <w:t xml:space="preserve">Prisform (kryssa i en):</w:t>
      </w:r>
    </w:p>
    <w:p>
      <w:pPr>
        <w:spacing w:after="80"/>
      </w:pPr>
      <w:r>
        <w:rPr>
          <w:sz w:val="21"/>
          <w:szCs w:val="21"/>
        </w:rPr>
        <w:t xml:space="preserve">☐  Fast pris – priset nedan gäller för arbetet enligt arbetsbeskrivningen.</w:t>
      </w:r>
    </w:p>
    <w:p>
      <w:pPr>
        <w:spacing w:after="80"/>
      </w:pPr>
      <w:r>
        <w:rPr>
          <w:sz w:val="21"/>
          <w:szCs w:val="21"/>
        </w:rPr>
        <w:t xml:space="preserve">☐  Löpande räkning – timpris [___] kr/tim. Material debiteras enligt kvitto med påslag [___] %.</w:t>
      </w:r>
    </w:p>
    <w:p>
      <w:pPr>
        <w:spacing w:after="80"/>
      </w:pPr>
      <w:r>
        <w:rPr>
          <w:sz w:val="21"/>
          <w:szCs w:val="21"/>
        </w:rPr>
        <w:t xml:space="preserve">☐  Takpris – debiteras löpande men högst [___] kr.</w:t>
      </w:r>
    </w:p>
    <w:p>
      <w:pPr>
        <w:spacing w:after="80"/>
      </w:pPr>
      <w:r>
        <w:rPr>
          <w:sz w:val="21"/>
          <w:szCs w:val="21"/>
        </w:rPr>
        <w:t xml:space="preserve">☐  Ungefärligt pris – beräknad kostnad [___] kr.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46%"/>
          </w:tcPr>
          <w:p>
            <w:r>
              <w:rPr>
                <w:b/>
                <w:bCs/>
                <w:sz w:val="20"/>
                <w:szCs w:val="20"/>
              </w:rPr>
            </w:r>
          </w:p>
        </w:tc>
        <w:tc>
          <w:tcPr>
            <w:tcW w:type="pct" w:w="18%"/>
          </w:tcPr>
          <w:p>
            <w:r>
              <w:rPr>
                <w:b/>
                <w:bCs/>
                <w:sz w:val="20"/>
                <w:szCs w:val="20"/>
              </w:rPr>
              <w:t xml:space="preserve">Antal</w:t>
            </w:r>
          </w:p>
        </w:tc>
        <w:tc>
          <w:tcPr>
            <w:tcW w:type="pct" w:w="18%"/>
          </w:tcPr>
          <w:p>
            <w:r>
              <w:rPr>
                <w:b/>
                <w:bCs/>
                <w:sz w:val="20"/>
                <w:szCs w:val="20"/>
              </w:rPr>
              <w:t xml:space="preserve">À-pris</w:t>
            </w:r>
          </w:p>
        </w:tc>
        <w:tc>
          <w:tcPr>
            <w:tcW w:type="pct" w:w="18%"/>
          </w:tcPr>
          <w:p>
            <w:r>
              <w:rPr>
                <w:b/>
                <w:bCs/>
                <w:sz w:val="20"/>
                <w:szCs w:val="20"/>
              </w:rPr>
              <w:t xml:space="preserve">Summa</w:t>
            </w:r>
          </w:p>
        </w:tc>
      </w:tr>
      <w:tr>
        <w:tc>
          <w:tcPr>
            <w:tcW w:type="pct" w:w="46%"/>
          </w:tcPr>
          <w:p>
            <w:r>
              <w:rPr>
                <w:b w:val="false"/>
                <w:bCs w:val="false"/>
                <w:sz w:val="20"/>
                <w:szCs w:val="20"/>
              </w:rPr>
              <w:t xml:space="preserve">Arbete (timmar)</w:t>
            </w:r>
          </w:p>
        </w:tc>
        <w:tc>
          <w:tcPr>
            <w:tcW w:type="pct" w:w="18%"/>
          </w:tcPr>
          <w:p>
            <w:r>
              <w:rPr>
                <w:b w:val="false"/>
                <w:bCs w:val="false"/>
                <w:sz w:val="20"/>
                <w:szCs w:val="20"/>
              </w:rPr>
            </w:r>
          </w:p>
        </w:tc>
        <w:tc>
          <w:tcPr>
            <w:tcW w:type="pct" w:w="18%"/>
          </w:tcPr>
          <w:p>
            <w:r>
              <w:rPr>
                <w:b w:val="false"/>
                <w:bCs w:val="false"/>
                <w:sz w:val="20"/>
                <w:szCs w:val="20"/>
              </w:rPr>
            </w:r>
          </w:p>
        </w:tc>
        <w:tc>
          <w:tcPr>
            <w:tcW w:type="pct" w:w="18%"/>
          </w:tcPr>
          <w:p>
            <w:r>
              <w:rPr>
                <w:b w:val="false"/>
                <w:bCs w:val="false"/>
                <w:sz w:val="20"/>
                <w:szCs w:val="20"/>
              </w:rPr>
            </w:r>
          </w:p>
        </w:tc>
      </w:tr>
      <w:tr>
        <w:tc>
          <w:tcPr>
            <w:tcW w:type="pct" w:w="46%"/>
          </w:tcPr>
          <w:p>
            <w:r>
              <w:rPr>
                <w:b w:val="false"/>
                <w:bCs w:val="false"/>
                <w:sz w:val="20"/>
                <w:szCs w:val="20"/>
              </w:rPr>
              <w:t xml:space="preserve">Material</w:t>
            </w:r>
          </w:p>
        </w:tc>
        <w:tc>
          <w:tcPr>
            <w:tcW w:type="pct" w:w="18%"/>
          </w:tcPr>
          <w:p>
            <w:r>
              <w:rPr>
                <w:b w:val="false"/>
                <w:bCs w:val="false"/>
                <w:sz w:val="20"/>
                <w:szCs w:val="20"/>
              </w:rPr>
            </w:r>
          </w:p>
        </w:tc>
        <w:tc>
          <w:tcPr>
            <w:tcW w:type="pct" w:w="18%"/>
          </w:tcPr>
          <w:p>
            <w:r>
              <w:rPr>
                <w:b w:val="false"/>
                <w:bCs w:val="false"/>
                <w:sz w:val="20"/>
                <w:szCs w:val="20"/>
              </w:rPr>
            </w:r>
          </w:p>
        </w:tc>
        <w:tc>
          <w:tcPr>
            <w:tcW w:type="pct" w:w="18%"/>
          </w:tcPr>
          <w:p>
            <w:r>
              <w:rPr>
                <w:b w:val="false"/>
                <w:bCs w:val="false"/>
                <w:sz w:val="20"/>
                <w:szCs w:val="20"/>
              </w:rPr>
            </w:r>
          </w:p>
        </w:tc>
      </w:tr>
      <w:tr>
        <w:tc>
          <w:tcPr>
            <w:tcW w:type="pct" w:w="46%"/>
          </w:tcPr>
          <w:p>
            <w:r>
              <w:rPr>
                <w:b w:val="false"/>
                <w:bCs w:val="false"/>
                <w:sz w:val="20"/>
                <w:szCs w:val="20"/>
              </w:rPr>
              <w:t xml:space="preserve">Framkörning / resor</w:t>
            </w:r>
          </w:p>
        </w:tc>
        <w:tc>
          <w:tcPr>
            <w:tcW w:type="pct" w:w="18%"/>
          </w:tcPr>
          <w:p>
            <w:r>
              <w:rPr>
                <w:b w:val="false"/>
                <w:bCs w:val="false"/>
                <w:sz w:val="20"/>
                <w:szCs w:val="20"/>
              </w:rPr>
            </w:r>
          </w:p>
        </w:tc>
        <w:tc>
          <w:tcPr>
            <w:tcW w:type="pct" w:w="18%"/>
          </w:tcPr>
          <w:p>
            <w:r>
              <w:rPr>
                <w:b w:val="false"/>
                <w:bCs w:val="false"/>
                <w:sz w:val="20"/>
                <w:szCs w:val="20"/>
              </w:rPr>
            </w:r>
          </w:p>
        </w:tc>
        <w:tc>
          <w:tcPr>
            <w:tcW w:type="pct" w:w="18%"/>
          </w:tcPr>
          <w:p>
            <w:r>
              <w:rPr>
                <w:b w:val="false"/>
                <w:bCs w:val="false"/>
                <w:sz w:val="20"/>
                <w:szCs w:val="20"/>
              </w:rPr>
            </w:r>
          </w:p>
        </w:tc>
      </w:tr>
      <w:tr>
        <w:tc>
          <w:tcPr>
            <w:tcW w:type="pct" w:w="46%"/>
          </w:tcPr>
          <w:p>
            <w:r>
              <w:rPr>
                <w:b w:val="false"/>
                <w:bCs w:val="false"/>
                <w:sz w:val="20"/>
                <w:szCs w:val="20"/>
              </w:rPr>
              <w:t xml:space="preserve">Övrigt (t.ex. avfall, ställning, hyrmaskiner)</w:t>
            </w:r>
          </w:p>
        </w:tc>
        <w:tc>
          <w:tcPr>
            <w:tcW w:type="pct" w:w="18%"/>
          </w:tcPr>
          <w:p>
            <w:r>
              <w:rPr>
                <w:b w:val="false"/>
                <w:bCs w:val="false"/>
                <w:sz w:val="20"/>
                <w:szCs w:val="20"/>
              </w:rPr>
            </w:r>
          </w:p>
        </w:tc>
        <w:tc>
          <w:tcPr>
            <w:tcW w:type="pct" w:w="18%"/>
          </w:tcPr>
          <w:p>
            <w:r>
              <w:rPr>
                <w:b w:val="false"/>
                <w:bCs w:val="false"/>
                <w:sz w:val="20"/>
                <w:szCs w:val="20"/>
              </w:rPr>
            </w:r>
          </w:p>
        </w:tc>
        <w:tc>
          <w:tcPr>
            <w:tcW w:type="pct" w:w="18%"/>
          </w:tcPr>
          <w:p>
            <w:r>
              <w:rPr>
                <w:b w:val="false"/>
                <w:bCs w:val="false"/>
                <w:sz w:val="20"/>
                <w:szCs w:val="20"/>
              </w:rPr>
            </w:r>
          </w:p>
        </w:tc>
      </w:tr>
      <w:tr>
        <w:tc>
          <w:tcPr>
            <w:tcW w:type="pct" w:w="46%"/>
          </w:tcPr>
          <w:p>
            <w:r>
              <w:rPr>
                <w:b/>
                <w:bCs/>
                <w:sz w:val="20"/>
                <w:szCs w:val="20"/>
              </w:rPr>
              <w:t xml:space="preserve">Summa exkl. moms</w:t>
            </w:r>
          </w:p>
        </w:tc>
        <w:tc>
          <w:tcPr>
            <w:tcW w:type="pct" w:w="18%"/>
          </w:tcPr>
          <w:p>
            <w:r>
              <w:rPr>
                <w:b/>
                <w:bCs/>
                <w:sz w:val="20"/>
                <w:szCs w:val="20"/>
              </w:rPr>
            </w:r>
          </w:p>
        </w:tc>
        <w:tc>
          <w:tcPr>
            <w:tcW w:type="pct" w:w="18%"/>
          </w:tcPr>
          <w:p>
            <w:r>
              <w:rPr>
                <w:b/>
                <w:bCs/>
                <w:sz w:val="20"/>
                <w:szCs w:val="20"/>
              </w:rPr>
            </w:r>
          </w:p>
        </w:tc>
        <w:tc>
          <w:tcPr>
            <w:tcW w:type="pct" w:w="18%"/>
          </w:tcPr>
          <w:p>
            <w:r>
              <w:rPr>
                <w:b/>
                <w:bCs/>
                <w:sz w:val="20"/>
                <w:szCs w:val="20"/>
              </w:rPr>
            </w:r>
          </w:p>
        </w:tc>
      </w:tr>
      <w:tr>
        <w:tc>
          <w:tcPr>
            <w:tcW w:type="pct" w:w="46%"/>
          </w:tcPr>
          <w:p>
            <w:r>
              <w:rPr>
                <w:b w:val="false"/>
                <w:bCs w:val="false"/>
                <w:sz w:val="20"/>
                <w:szCs w:val="20"/>
              </w:rPr>
              <w:t xml:space="preserve">Moms 25 %</w:t>
            </w:r>
          </w:p>
        </w:tc>
        <w:tc>
          <w:tcPr>
            <w:tcW w:type="pct" w:w="18%"/>
          </w:tcPr>
          <w:p>
            <w:r>
              <w:rPr>
                <w:b w:val="false"/>
                <w:bCs w:val="false"/>
                <w:sz w:val="20"/>
                <w:szCs w:val="20"/>
              </w:rPr>
            </w:r>
          </w:p>
        </w:tc>
        <w:tc>
          <w:tcPr>
            <w:tcW w:type="pct" w:w="18%"/>
          </w:tcPr>
          <w:p>
            <w:r>
              <w:rPr>
                <w:b w:val="false"/>
                <w:bCs w:val="false"/>
                <w:sz w:val="20"/>
                <w:szCs w:val="20"/>
              </w:rPr>
            </w:r>
          </w:p>
        </w:tc>
        <w:tc>
          <w:tcPr>
            <w:tcW w:type="pct" w:w="18%"/>
          </w:tcPr>
          <w:p>
            <w:r>
              <w:rPr>
                <w:b w:val="false"/>
                <w:bCs w:val="false"/>
                <w:sz w:val="20"/>
                <w:szCs w:val="20"/>
              </w:rPr>
            </w:r>
          </w:p>
        </w:tc>
      </w:tr>
      <w:tr>
        <w:tc>
          <w:tcPr>
            <w:tcW w:type="pct" w:w="46%"/>
          </w:tcPr>
          <w:p>
            <w:r>
              <w:rPr>
                <w:b/>
                <w:bCs/>
                <w:sz w:val="20"/>
                <w:szCs w:val="20"/>
              </w:rPr>
              <w:t xml:space="preserve">Summa inkl. moms</w:t>
            </w:r>
          </w:p>
        </w:tc>
        <w:tc>
          <w:tcPr>
            <w:tcW w:type="pct" w:w="18%"/>
          </w:tcPr>
          <w:p>
            <w:r>
              <w:rPr>
                <w:b/>
                <w:bCs/>
                <w:sz w:val="20"/>
                <w:szCs w:val="20"/>
              </w:rPr>
            </w:r>
          </w:p>
        </w:tc>
        <w:tc>
          <w:tcPr>
            <w:tcW w:type="pct" w:w="18%"/>
          </w:tcPr>
          <w:p>
            <w:r>
              <w:rPr>
                <w:b/>
                <w:bCs/>
                <w:sz w:val="20"/>
                <w:szCs w:val="20"/>
              </w:rPr>
            </w:r>
          </w:p>
        </w:tc>
        <w:tc>
          <w:tcPr>
            <w:tcW w:type="pct" w:w="18%"/>
          </w:tcPr>
          <w:p>
            <w:r>
              <w:rPr>
                <w:b/>
                <w:bCs/>
                <w:sz w:val="20"/>
                <w:szCs w:val="20"/>
              </w:rPr>
            </w:r>
          </w:p>
        </w:tc>
      </w:tr>
    </w:tbl>
    <w:p>
      <w:pPr>
        <w:spacing w:after="120"/>
      </w:pPr>
      <w:r>
        <w:rPr>
          <w:sz w:val="21"/>
          <w:szCs w:val="21"/>
        </w:rPr>
      </w:r>
    </w:p>
    <w:p>
      <w:pPr>
        <w:spacing w:after="120"/>
        <w:rPr>
          <w:b/>
          <w:bCs/>
        </w:rPr>
      </w:pPr>
      <w:r>
        <w:rPr>
          <w:b/>
          <w:bCs/>
          <w:sz w:val="21"/>
          <w:szCs w:val="21"/>
        </w:rPr>
        <w:t xml:space="preserve">ROT-avdrag (privatperson):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46%"/>
          </w:tcPr>
          <w:p>
            <w:r>
              <w:rPr>
                <w:b w:val="false"/>
                <w:bCs w:val="false"/>
                <w:sz w:val="20"/>
                <w:szCs w:val="20"/>
              </w:rPr>
              <w:t xml:space="preserve">Arbetskostnad inkl. moms</w:t>
            </w:r>
          </w:p>
        </w:tc>
        <w:tc>
          <w:tcPr>
            <w:tcW w:type="pct" w:w="18%"/>
          </w:tcPr>
          <w:p>
            <w:r>
              <w:rPr>
                <w:b w:val="false"/>
                <w:bCs w:val="false"/>
                <w:sz w:val="20"/>
                <w:szCs w:val="20"/>
              </w:rPr>
            </w:r>
          </w:p>
        </w:tc>
        <w:tc>
          <w:tcPr>
            <w:tcW w:type="pct" w:w="18%"/>
          </w:tcPr>
          <w:p>
            <w:r>
              <w:rPr>
                <w:b w:val="false"/>
                <w:bCs w:val="false"/>
                <w:sz w:val="20"/>
                <w:szCs w:val="20"/>
              </w:rPr>
            </w:r>
          </w:p>
        </w:tc>
        <w:tc>
          <w:tcPr>
            <w:tcW w:type="pct" w:w="18%"/>
          </w:tcPr>
          <w:p>
            <w:r>
              <w:rPr>
                <w:b w:val="false"/>
                <w:bCs w:val="false"/>
                <w:sz w:val="20"/>
                <w:szCs w:val="20"/>
              </w:rPr>
            </w:r>
          </w:p>
        </w:tc>
      </w:tr>
      <w:tr>
        <w:tc>
          <w:tcPr>
            <w:tcW w:type="pct" w:w="46%"/>
          </w:tcPr>
          <w:p>
            <w:r>
              <w:rPr>
                <w:b w:val="false"/>
                <w:bCs w:val="false"/>
                <w:sz w:val="20"/>
                <w:szCs w:val="20"/>
              </w:rPr>
              <w:t xml:space="preserve">Preliminärt ROT-avdrag ([___] % av arbetskostnaden)</w:t>
            </w:r>
          </w:p>
        </w:tc>
        <w:tc>
          <w:tcPr>
            <w:tcW w:type="pct" w:w="18%"/>
          </w:tcPr>
          <w:p>
            <w:r>
              <w:rPr>
                <w:b w:val="false"/>
                <w:bCs w:val="false"/>
                <w:sz w:val="20"/>
                <w:szCs w:val="20"/>
              </w:rPr>
            </w:r>
          </w:p>
        </w:tc>
        <w:tc>
          <w:tcPr>
            <w:tcW w:type="pct" w:w="18%"/>
          </w:tcPr>
          <w:p>
            <w:r>
              <w:rPr>
                <w:b w:val="false"/>
                <w:bCs w:val="false"/>
                <w:sz w:val="20"/>
                <w:szCs w:val="20"/>
              </w:rPr>
            </w:r>
          </w:p>
        </w:tc>
        <w:tc>
          <w:tcPr>
            <w:tcW w:type="pct" w:w="18%"/>
          </w:tcPr>
          <w:p>
            <w:r>
              <w:rPr>
                <w:b w:val="false"/>
                <w:bCs w:val="false"/>
                <w:sz w:val="20"/>
                <w:szCs w:val="20"/>
              </w:rPr>
            </w:r>
          </w:p>
        </w:tc>
      </w:tr>
      <w:tr>
        <w:tc>
          <w:tcPr>
            <w:tcW w:type="pct" w:w="46%"/>
          </w:tcPr>
          <w:p>
            <w:r>
              <w:rPr>
                <w:b/>
                <w:bCs/>
                <w:sz w:val="20"/>
                <w:szCs w:val="20"/>
              </w:rPr>
              <w:t xml:space="preserve">Att betala för kunden</w:t>
            </w:r>
          </w:p>
        </w:tc>
        <w:tc>
          <w:tcPr>
            <w:tcW w:type="pct" w:w="18%"/>
          </w:tcPr>
          <w:p>
            <w:r>
              <w:rPr>
                <w:b/>
                <w:bCs/>
                <w:sz w:val="20"/>
                <w:szCs w:val="20"/>
              </w:rPr>
            </w:r>
          </w:p>
        </w:tc>
        <w:tc>
          <w:tcPr>
            <w:tcW w:type="pct" w:w="18%"/>
          </w:tcPr>
          <w:p>
            <w:r>
              <w:rPr>
                <w:b/>
                <w:bCs/>
                <w:sz w:val="20"/>
                <w:szCs w:val="20"/>
              </w:rPr>
            </w:r>
          </w:p>
        </w:tc>
        <w:tc>
          <w:tcPr>
            <w:tcW w:type="pct" w:w="18%"/>
          </w:tcPr>
          <w:p>
            <w:r>
              <w:rPr>
                <w:b/>
                <w:bCs/>
                <w:sz w:val="20"/>
                <w:szCs w:val="20"/>
              </w:rPr>
            </w:r>
          </w:p>
        </w:tc>
      </w:tr>
    </w:tbl>
    <w:p>
      <w:pPr>
        <w:spacing w:after="120"/>
        <w:rPr>
          <w:color w:val="444444"/>
          <w:sz w:val="18"/>
          <w:szCs w:val="18"/>
        </w:rPr>
      </w:pPr>
      <w:r>
        <w:rPr>
          <w:color w:val="444444"/>
          <w:sz w:val="18"/>
          <w:szCs w:val="18"/>
        </w:rPr>
        <w:t xml:space="preserve">ROT-avdraget dras direkt på fakturan och förutsätter att kunden har rätt till avdrag och tillräckligt utrymme kvar för året. Om Skatteverket nekar utbetalning helt eller delvis betalar kunden mellanskillnaden. Kontrollera aktuell procentsats och takbelopp på skatteverket.se.</w:t>
      </w:r>
    </w:p>
    <w:p>
      <w:pPr>
        <w:spacing w:after="120"/>
        <w:rPr>
          <w:color w:val="444444"/>
          <w:sz w:val="18"/>
          <w:szCs w:val="18"/>
        </w:rPr>
      </w:pPr>
      <w:r>
        <w:rPr>
          <w:color w:val="444444"/>
          <w:sz w:val="18"/>
          <w:szCs w:val="18"/>
        </w:rPr>
        <w:t xml:space="preserve">Utför du byggtjänster åt ett annat byggföretag kan omvänd byggmoms gälla – då faktureras arbetet utan moms och köparen redovisar momsen.</w:t>
      </w:r>
    </w:p>
    <w:p>
      <w:pPr>
        <w:pStyle w:val="Heading2"/>
        <w:spacing w:before="280" w:after="120"/>
      </w:pPr>
      <w:r>
        <w:rPr>
          <w:b/>
          <w:bCs/>
          <w:color w:val="1D2D3D"/>
          <w:sz w:val="26"/>
          <w:szCs w:val="26"/>
        </w:rPr>
        <w:t xml:space="preserve">4. Ändrings- och tilläggsarbeten (ÄTA)</w:t>
      </w:r>
    </w:p>
    <w:p>
      <w:pPr>
        <w:spacing w:after="120"/>
      </w:pPr>
      <w:r>
        <w:rPr>
          <w:sz w:val="21"/>
          <w:szCs w:val="21"/>
        </w:rPr>
        <w:t xml:space="preserve">Arbeten som inte ingår i arbetsbeskrivningen utförs först efter att vi kommit överens skriftligt (e-post eller sms räcker) om vad som ska göras och vad det kostar. Om inget annat avtalats debiteras de med [___] kr/tim plus material med påslag [___] %.</w:t>
      </w:r>
    </w:p>
    <w:p>
      <w:pPr>
        <w:pStyle w:val="Heading2"/>
        <w:spacing w:before="280" w:after="120"/>
      </w:pPr>
      <w:r>
        <w:rPr>
          <w:b/>
          <w:bCs/>
          <w:color w:val="1D2D3D"/>
          <w:sz w:val="26"/>
          <w:szCs w:val="26"/>
        </w:rPr>
        <w:t xml:space="preserve">5. Betalningsvillkor</w:t>
      </w:r>
    </w:p>
    <w:p>
      <w:pPr>
        <w:spacing w:after="80"/>
      </w:pPr>
      <w:r>
        <w:rPr>
          <w:b/>
          <w:bCs/>
          <w:sz w:val="21"/>
          <w:szCs w:val="21"/>
        </w:rPr>
        <w:t xml:space="preserve">Delbetalningar: </w:t>
      </w:r>
      <w:r>
        <w:rPr>
          <w:color w:val="666666"/>
          <w:sz w:val="21"/>
          <w:szCs w:val="21"/>
        </w:rPr>
        <w:t xml:space="preserve">[T.ex. 30 % vid start, resten efter slutfört arbete – eller: ingen förskottsbetalning]</w:t>
      </w:r>
    </w:p>
    <w:p>
      <w:pPr>
        <w:spacing w:after="80"/>
      </w:pPr>
      <w:r>
        <w:rPr>
          <w:b/>
          <w:bCs/>
          <w:sz w:val="21"/>
          <w:szCs w:val="21"/>
        </w:rPr>
        <w:t xml:space="preserve">Betalningsvillkor: </w:t>
      </w:r>
      <w:r>
        <w:rPr>
          <w:color w:val="666666"/>
          <w:sz w:val="21"/>
          <w:szCs w:val="21"/>
        </w:rPr>
        <w:t xml:space="preserve">[T.ex. 10 dagar netto]</w:t>
      </w:r>
    </w:p>
    <w:p>
      <w:pPr>
        <w:spacing w:after="80"/>
      </w:pPr>
      <w:r>
        <w:rPr>
          <w:b/>
          <w:bCs/>
          <w:sz w:val="21"/>
          <w:szCs w:val="21"/>
        </w:rPr>
        <w:t xml:space="preserve">Vid försenad betalning: </w:t>
      </w:r>
      <w:r>
        <w:rPr>
          <w:color w:val="666666"/>
          <w:sz w:val="21"/>
          <w:szCs w:val="21"/>
        </w:rPr>
        <w:t xml:space="preserve">[Dröjsmålsränta enligt räntelagen]</w:t>
      </w:r>
    </w:p>
    <w:p>
      <w:pPr>
        <w:pStyle w:val="Heading2"/>
        <w:spacing w:before="280" w:after="120"/>
      </w:pPr>
      <w:r>
        <w:rPr>
          <w:b/>
          <w:bCs/>
          <w:color w:val="1D2D3D"/>
          <w:sz w:val="26"/>
          <w:szCs w:val="26"/>
        </w:rPr>
        <w:t xml:space="preserve">6. Avtalsvillkor och försäkring</w:t>
      </w:r>
    </w:p>
    <w:p>
      <w:pPr>
        <w:spacing w:after="80"/>
      </w:pPr>
      <w:r>
        <w:rPr>
          <w:sz w:val="21"/>
          <w:szCs w:val="21"/>
        </w:rPr>
        <w:t xml:space="preserve">☐  Privatperson: för uppdraget gäller konsumenttjänstlagen och Hantverkarformuläret 17.</w:t>
      </w:r>
    </w:p>
    <w:p>
      <w:pPr>
        <w:spacing w:after="80"/>
      </w:pPr>
      <w:r>
        <w:rPr>
          <w:sz w:val="21"/>
          <w:szCs w:val="21"/>
        </w:rPr>
        <w:t xml:space="preserve">☐  Företag: för uppdraget gäller [AB eller ABT i aktuell version / annat: ___].</w:t>
      </w:r>
    </w:p>
    <w:p>
      <w:pPr>
        <w:spacing w:after="80"/>
      </w:pPr>
      <w:r>
        <w:rPr>
          <w:b/>
          <w:bCs/>
          <w:sz w:val="21"/>
          <w:szCs w:val="21"/>
        </w:rPr>
        <w:t xml:space="preserve">Ansvarsförsäkring: </w:t>
      </w:r>
      <w:r>
        <w:rPr>
          <w:color w:val="666666"/>
          <w:sz w:val="21"/>
          <w:szCs w:val="21"/>
        </w:rPr>
        <w:t xml:space="preserve">[Försäkringsbolag]</w:t>
      </w:r>
    </w:p>
    <w:p>
      <w:pPr>
        <w:spacing w:after="80"/>
      </w:pPr>
      <w:r>
        <w:rPr>
          <w:b/>
          <w:bCs/>
          <w:sz w:val="21"/>
          <w:szCs w:val="21"/>
        </w:rPr>
        <w:t xml:space="preserve">Garanti: </w:t>
      </w:r>
      <w:r>
        <w:rPr>
          <w:color w:val="666666"/>
          <w:sz w:val="21"/>
          <w:szCs w:val="21"/>
        </w:rPr>
        <w:t xml:space="preserve">[T.ex. enligt standardavtalet ovan]</w:t>
      </w:r>
    </w:p>
    <w:p>
      <w:pPr>
        <w:pStyle w:val="Heading2"/>
        <w:spacing w:before="280" w:after="120"/>
      </w:pPr>
      <w:r>
        <w:rPr>
          <w:b/>
          <w:bCs/>
          <w:color w:val="1D2D3D"/>
          <w:sz w:val="26"/>
          <w:szCs w:val="26"/>
        </w:rPr>
        <w:t xml:space="preserve">7. Godkännande</w:t>
      </w:r>
    </w:p>
    <w:p>
      <w:pPr>
        <w:spacing w:after="120"/>
      </w:pPr>
      <w:r>
        <w:rPr>
          <w:sz w:val="21"/>
          <w:szCs w:val="21"/>
        </w:rPr>
        <w:t xml:space="preserve">Offerten godkänns genom underskrift nedan eller skriftligt via e-post.</w:t>
      </w:r>
    </w:p>
    <w:p>
      <w:pPr>
        <w:spacing w:after="120"/>
      </w:pPr>
      <w:r>
        <w:rPr>
          <w:sz w:val="21"/>
          <w:szCs w:val="21"/>
        </w:rPr>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Pr>
          <w:p>
            <w:r>
              <w:rPr>
                <w:b w:val="false"/>
                <w:bCs w:val="false"/>
                <w:sz w:val="20"/>
                <w:szCs w:val="20"/>
              </w:rPr>
              <w:t xml:space="preserve">Ort och datum: ____________________</w:t>
            </w:r>
          </w:p>
        </w:tc>
        <w:tc>
          <w:tcPr>
            <w:tcW w:type="pct" w:w="50%"/>
          </w:tcPr>
          <w:p>
            <w:r>
              <w:rPr>
                <w:b w:val="false"/>
                <w:bCs w:val="false"/>
                <w:sz w:val="20"/>
                <w:szCs w:val="20"/>
              </w:rPr>
              <w:t xml:space="preserve">Ort och datum: ____________________</w:t>
            </w:r>
          </w:p>
        </w:tc>
      </w:tr>
      <w:tr>
        <w:tc>
          <w:tcPr>
            <w:tcW w:type="pct" w:w="50%"/>
          </w:tcPr>
          <w:p>
            <w:r>
              <w:rPr>
                <w:b w:val="false"/>
                <w:bCs w:val="false"/>
                <w:sz w:val="20"/>
                <w:szCs w:val="20"/>
              </w:rPr>
              <w:t xml:space="preserve">
______________________________
För [Företagsnamn]</w:t>
            </w:r>
          </w:p>
        </w:tc>
        <w:tc>
          <w:tcPr>
            <w:tcW w:type="pct" w:w="50%"/>
          </w:tcPr>
          <w:p>
            <w:r>
              <w:rPr>
                <w:b w:val="false"/>
                <w:bCs w:val="false"/>
                <w:sz w:val="20"/>
                <w:szCs w:val="20"/>
              </w:rPr>
              <w:t xml:space="preserve">
______________________________
Kund</w:t>
            </w:r>
          </w:p>
        </w:tc>
      </w:tr>
    </w:tbl>
    <w:p>
      <w:pPr>
        <w:spacing w:after="120"/>
      </w:pPr>
      <w:r>
        <w:rPr>
          <w:sz w:val="21"/>
          <w:szCs w:val="21"/>
        </w:rPr>
      </w:r>
    </w:p>
    <w:p>
      <w:pPr>
        <w:spacing w:after="120"/>
        <w:rPr>
          <w:color w:val="888888"/>
          <w:sz w:val="16"/>
          <w:szCs w:val="16"/>
        </w:rPr>
      </w:pPr>
      <w:r>
        <w:rPr>
          <w:color w:val="888888"/>
          <w:sz w:val="16"/>
          <w:szCs w:val="16"/>
        </w:rPr>
        <w:t xml:space="preserve">Mall från Hantverkarprofil.se – fri att använda och ändra. Mer om offerter, ROT-avdrag och ÄTA: hantverkarprofil.se/guider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Offertmall för hantverkare</dc:title>
  <dc:creator>Hantverkarprofil.se</dc:creator>
  <dc:description>Gratis offertmall för hantverkare med ROT-avdrag och ÄTA-villkor</dc:description>
  <cp:lastModifiedBy>Un-named</cp:lastModifiedBy>
  <cp:revision>1</cp:revision>
  <dcterms:created xsi:type="dcterms:W3CDTF">2026-10-16T11:29:55.589Z</dcterms:created>
  <dcterms:modified xsi:type="dcterms:W3CDTF">2026-10-16T11:29:55.590Z</dcterms:modified>
</cp:coreProperties>
</file>

<file path=docProps/custom.xml><?xml version="1.0" encoding="utf-8"?>
<Properties xmlns="http://schemas.openxmlformats.org/officeDocument/2006/custom-properties" xmlns:vt="http://schemas.openxmlformats.org/officeDocument/2006/docPropsVTypes"/>
</file>